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D17" w:rsidRDefault="00FF2ED8">
      <w:pPr>
        <w:pStyle w:val="Overskrift1"/>
        <w:rPr>
          <w:rFonts w:ascii="Arial" w:hAnsi="Arial" w:cs="Arial"/>
          <w:i/>
          <w:iCs/>
          <w:sz w:val="24"/>
          <w:szCs w:val="24"/>
        </w:rPr>
      </w:pPr>
      <w:r w:rsidRPr="00A52ACD">
        <w:rPr>
          <w:sz w:val="20"/>
        </w:rPr>
        <w:tab/>
      </w:r>
      <w:r w:rsidRPr="00A52ACD">
        <w:rPr>
          <w:sz w:val="20"/>
        </w:rPr>
        <w:tab/>
      </w:r>
      <w:r w:rsidRPr="00A52ACD">
        <w:rPr>
          <w:sz w:val="20"/>
        </w:rPr>
        <w:tab/>
      </w:r>
      <w:r w:rsidRPr="00A52ACD">
        <w:rPr>
          <w:sz w:val="20"/>
        </w:rPr>
        <w:tab/>
      </w:r>
    </w:p>
    <w:p w:rsidR="00BC533D" w:rsidRDefault="00BC533D" w:rsidP="00BC533D">
      <w:pPr>
        <w:jc w:val="center"/>
        <w:rPr>
          <w:rFonts w:ascii="Arial" w:hAnsi="Arial" w:cs="Arial"/>
          <w:b/>
          <w:color w:val="1F497D"/>
          <w:sz w:val="28"/>
          <w:szCs w:val="28"/>
          <w:lang w:eastAsia="nn-NO"/>
        </w:rPr>
      </w:pPr>
    </w:p>
    <w:p w:rsidR="006C1C07" w:rsidRPr="00F71173" w:rsidRDefault="006C1C07" w:rsidP="00F71173">
      <w:pPr>
        <w:jc w:val="center"/>
        <w:rPr>
          <w:rFonts w:ascii="Arial" w:hAnsi="Arial" w:cs="Arial"/>
          <w:b/>
          <w:color w:val="1F497D"/>
          <w:sz w:val="32"/>
          <w:szCs w:val="28"/>
          <w:lang w:eastAsia="nn-NO"/>
        </w:rPr>
      </w:pPr>
      <w:proofErr w:type="spellStart"/>
      <w:r w:rsidRPr="00BC533D">
        <w:rPr>
          <w:rFonts w:ascii="Arial" w:hAnsi="Arial" w:cs="Arial"/>
          <w:b/>
          <w:color w:val="1F497D"/>
          <w:sz w:val="32"/>
          <w:szCs w:val="28"/>
          <w:lang w:eastAsia="nn-NO"/>
        </w:rPr>
        <w:t>NBCGs</w:t>
      </w:r>
      <w:proofErr w:type="spellEnd"/>
      <w:r w:rsidRPr="00BC533D">
        <w:rPr>
          <w:rFonts w:ascii="Arial" w:hAnsi="Arial" w:cs="Arial"/>
          <w:b/>
          <w:color w:val="1F497D"/>
          <w:sz w:val="32"/>
          <w:szCs w:val="28"/>
          <w:lang w:eastAsia="nn-NO"/>
        </w:rPr>
        <w:t xml:space="preserve"> fagmøte </w:t>
      </w:r>
      <w:r w:rsidR="00F71173">
        <w:rPr>
          <w:rFonts w:ascii="Arial" w:hAnsi="Arial" w:cs="Arial"/>
          <w:b/>
          <w:color w:val="1F497D"/>
          <w:sz w:val="32"/>
          <w:szCs w:val="28"/>
          <w:lang w:eastAsia="nn-NO"/>
        </w:rPr>
        <w:t xml:space="preserve">15. juni </w:t>
      </w:r>
      <w:r w:rsidRPr="00BC533D">
        <w:rPr>
          <w:rFonts w:ascii="Arial" w:hAnsi="Arial" w:cs="Arial"/>
          <w:b/>
          <w:color w:val="1F497D"/>
          <w:sz w:val="32"/>
          <w:szCs w:val="28"/>
          <w:lang w:eastAsia="nn-NO"/>
        </w:rPr>
        <w:t>2018</w:t>
      </w:r>
    </w:p>
    <w:p w:rsidR="006C1C07" w:rsidRPr="006C1C07" w:rsidRDefault="006C1C07" w:rsidP="006C1C07">
      <w:pPr>
        <w:rPr>
          <w:rFonts w:ascii="Arial" w:hAnsi="Arial" w:cs="Arial"/>
          <w:b/>
          <w:color w:val="1F497D"/>
          <w:sz w:val="28"/>
          <w:szCs w:val="28"/>
          <w:lang w:val="da-DK" w:eastAsia="nn-NO"/>
        </w:rPr>
      </w:pPr>
    </w:p>
    <w:p w:rsidR="006C1C07" w:rsidRPr="00BC533D" w:rsidRDefault="00C95451" w:rsidP="00C95451">
      <w:pPr>
        <w:jc w:val="center"/>
        <w:rPr>
          <w:rFonts w:ascii="Arial" w:hAnsi="Arial" w:cs="Arial"/>
          <w:color w:val="1F497D"/>
          <w:sz w:val="28"/>
          <w:szCs w:val="26"/>
          <w:lang w:val="da-DK" w:eastAsia="nn-NO"/>
        </w:rPr>
      </w:pPr>
      <w:r>
        <w:rPr>
          <w:rFonts w:ascii="Arial" w:hAnsi="Arial" w:cs="Arial"/>
          <w:color w:val="1F497D"/>
          <w:sz w:val="28"/>
          <w:szCs w:val="26"/>
          <w:lang w:val="da-DK" w:eastAsia="nn-NO"/>
        </w:rPr>
        <w:t>Auditoriet</w:t>
      </w:r>
      <w:r w:rsidR="006C1C07" w:rsidRPr="00BC533D">
        <w:rPr>
          <w:rFonts w:ascii="Arial" w:hAnsi="Arial" w:cs="Arial"/>
          <w:color w:val="1F497D"/>
          <w:sz w:val="28"/>
          <w:szCs w:val="26"/>
          <w:lang w:val="da-DK" w:eastAsia="nn-NO"/>
        </w:rPr>
        <w:t>, Forskningsbygget, Radiumhospitalet, OUS</w:t>
      </w:r>
    </w:p>
    <w:p w:rsidR="006C1C07" w:rsidRDefault="006C1C07" w:rsidP="006C1C07">
      <w:pPr>
        <w:rPr>
          <w:rFonts w:ascii="Arial" w:hAnsi="Arial" w:cs="Arial"/>
          <w:b/>
          <w:color w:val="1F497D"/>
          <w:sz w:val="26"/>
          <w:szCs w:val="26"/>
          <w:lang w:val="da-DK" w:eastAsia="nn-NO"/>
        </w:rPr>
      </w:pPr>
    </w:p>
    <w:p w:rsidR="00F71173" w:rsidRPr="006C1C07" w:rsidRDefault="00F71173" w:rsidP="006C1C07">
      <w:pPr>
        <w:rPr>
          <w:rFonts w:ascii="Arial" w:hAnsi="Arial" w:cs="Arial"/>
          <w:b/>
          <w:color w:val="1F497D"/>
          <w:sz w:val="26"/>
          <w:szCs w:val="26"/>
          <w:lang w:val="da-DK" w:eastAsia="nn-NO"/>
        </w:rPr>
      </w:pPr>
    </w:p>
    <w:p w:rsidR="006C1C07" w:rsidRDefault="006C1C07" w:rsidP="006C1C07">
      <w:pPr>
        <w:rPr>
          <w:rFonts w:ascii="Arial" w:hAnsi="Arial" w:cs="Arial"/>
          <w:b/>
          <w:color w:val="1F497D"/>
          <w:sz w:val="26"/>
          <w:szCs w:val="26"/>
          <w:lang w:val="da-DK" w:eastAsia="nn-NO"/>
        </w:rPr>
      </w:pPr>
    </w:p>
    <w:p w:rsidR="00F71173" w:rsidRDefault="00F71173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jc w:val="center"/>
        <w:rPr>
          <w:rFonts w:ascii="Arial" w:hAnsi="Arial" w:cs="Arial"/>
          <w:b/>
          <w:color w:val="1F497D"/>
          <w:sz w:val="28"/>
          <w:szCs w:val="26"/>
          <w:lang w:val="da-DK" w:eastAsia="nn-NO"/>
        </w:rPr>
      </w:pP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jc w:val="center"/>
        <w:rPr>
          <w:rFonts w:ascii="Arial" w:hAnsi="Arial" w:cs="Arial"/>
          <w:b/>
          <w:color w:val="1F497D"/>
          <w:sz w:val="28"/>
          <w:szCs w:val="26"/>
          <w:lang w:val="da-DK" w:eastAsia="nn-NO"/>
        </w:rPr>
      </w:pPr>
      <w:r w:rsidRPr="006C1C07">
        <w:rPr>
          <w:rFonts w:ascii="Arial" w:hAnsi="Arial" w:cs="Arial"/>
          <w:b/>
          <w:color w:val="1F497D"/>
          <w:sz w:val="28"/>
          <w:szCs w:val="26"/>
          <w:lang w:val="da-DK" w:eastAsia="nn-NO"/>
        </w:rPr>
        <w:t>Program</w:t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da-DK" w:eastAsia="nn-NO"/>
        </w:rPr>
      </w:pP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da-DK"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09.00 -09.30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ab/>
        <w:t xml:space="preserve">Registrering 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br/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da-DK"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09.30 -09.35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ab/>
        <w:t>Åpning/velkommen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br/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09.35 -10.05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ab/>
      </w:r>
      <w:bookmarkStart w:id="0" w:name="OLE_LINK125"/>
      <w:bookmarkStart w:id="1" w:name="OLE_LINK126"/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 xml:space="preserve">Moderne mammadiagnostikk – hvor står vi og hvor går vi. Per Skaane  </w:t>
      </w:r>
    </w:p>
    <w:p w:rsid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da-DK" w:eastAsia="nn-NO"/>
        </w:rPr>
      </w:pPr>
      <w:bookmarkStart w:id="2" w:name="OLE_LINK10"/>
      <w:bookmarkEnd w:id="0"/>
      <w:bookmarkEnd w:id="1"/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da-DK" w:eastAsia="nn-NO"/>
        </w:rPr>
      </w:pPr>
      <w:r w:rsidRPr="006C1C07">
        <w:rPr>
          <w:rFonts w:ascii="Arial" w:hAnsi="Arial" w:cs="Arial"/>
          <w:bCs/>
          <w:color w:val="1F497D"/>
          <w:sz w:val="22"/>
          <w:szCs w:val="22"/>
          <w:lang w:val="da-DK" w:eastAsia="nn-NO"/>
        </w:rPr>
        <w:t>10.05 -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10.35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ab/>
      </w:r>
      <w:bookmarkEnd w:id="2"/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 xml:space="preserve">Sirkulerende tumor DNA – hvor står vi </w:t>
      </w: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>og hvor går vi. Hege Russnes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 xml:space="preserve"> 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br/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da-DK" w:eastAsia="nn-NO"/>
        </w:rPr>
      </w:pPr>
      <w:r w:rsidRPr="006C1C07">
        <w:rPr>
          <w:rFonts w:ascii="Arial" w:hAnsi="Arial" w:cs="Arial"/>
          <w:bCs/>
          <w:color w:val="1F497D"/>
          <w:sz w:val="22"/>
          <w:szCs w:val="22"/>
          <w:lang w:val="da-DK" w:eastAsia="nn-NO"/>
        </w:rPr>
        <w:t>10.35 - 10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.55</w:t>
      </w:r>
      <w:r w:rsidRPr="006C1C07">
        <w:rPr>
          <w:rFonts w:ascii="Arial" w:hAnsi="Arial" w:cs="Arial"/>
          <w:bCs/>
          <w:color w:val="1F497D"/>
          <w:sz w:val="22"/>
          <w:szCs w:val="22"/>
          <w:lang w:val="da-DK" w:eastAsia="nn-NO"/>
        </w:rPr>
        <w:tab/>
      </w:r>
      <w:r w:rsidRPr="006C1C07">
        <w:rPr>
          <w:rFonts w:ascii="Arial" w:hAnsi="Arial" w:cs="Arial"/>
          <w:i/>
          <w:color w:val="1F497D"/>
          <w:sz w:val="22"/>
          <w:szCs w:val="22"/>
          <w:lang w:val="da-DK" w:eastAsia="nn-NO"/>
        </w:rPr>
        <w:t>Kaffepause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br/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da-DK"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10.55 - 11.20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ab/>
      </w: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 xml:space="preserve">Nytt fra ASCO. Hans Petter Eikesdal  </w:t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rPr>
          <w:rFonts w:ascii="Arial" w:hAnsi="Arial" w:cs="Arial"/>
          <w:color w:val="1F497D"/>
          <w:sz w:val="22"/>
          <w:szCs w:val="22"/>
          <w:lang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ab/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eastAsia="nn-NO"/>
        </w:rPr>
      </w:pPr>
      <w:r w:rsidRPr="006C1C07">
        <w:rPr>
          <w:rFonts w:ascii="Arial" w:hAnsi="Arial" w:cs="Arial"/>
          <w:bCs/>
          <w:color w:val="1F497D"/>
          <w:sz w:val="22"/>
          <w:szCs w:val="22"/>
          <w:lang w:eastAsia="nn-NO"/>
        </w:rPr>
        <w:t>11.20 - 11.45</w:t>
      </w: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ab/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Primære rekonstruksjoner – presentasjon av nye anbefalinger. Ellen Schlichting</w:t>
      </w: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br/>
      </w:r>
    </w:p>
    <w:p w:rsid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bCs/>
          <w:color w:val="1F497D"/>
          <w:sz w:val="22"/>
          <w:szCs w:val="22"/>
          <w:lang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>11.45 - 12.15</w:t>
      </w: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ab/>
      </w:r>
      <w:bookmarkStart w:id="3" w:name="OLE_LINK17"/>
      <w:r w:rsidR="00DE5797">
        <w:rPr>
          <w:rFonts w:ascii="Arial" w:hAnsi="Arial" w:cs="Arial"/>
          <w:bCs/>
          <w:color w:val="1F497D"/>
          <w:sz w:val="22"/>
          <w:szCs w:val="22"/>
          <w:lang w:eastAsia="nn-NO"/>
        </w:rPr>
        <w:t>Nytt fra NBCG</w:t>
      </w:r>
      <w:r w:rsidR="00CF6614">
        <w:rPr>
          <w:rFonts w:ascii="Arial" w:hAnsi="Arial" w:cs="Arial"/>
          <w:bCs/>
          <w:color w:val="1F497D"/>
          <w:sz w:val="22"/>
          <w:szCs w:val="22"/>
          <w:lang w:eastAsia="nn-NO"/>
        </w:rPr>
        <w:t>. Bjørn Naume</w:t>
      </w:r>
      <w:bookmarkStart w:id="4" w:name="_GoBack"/>
      <w:bookmarkEnd w:id="4"/>
      <w:r w:rsidR="00DE5797">
        <w:rPr>
          <w:rFonts w:ascii="Arial" w:hAnsi="Arial" w:cs="Arial"/>
          <w:bCs/>
          <w:color w:val="1F497D"/>
          <w:sz w:val="22"/>
          <w:szCs w:val="22"/>
          <w:lang w:eastAsia="nn-NO"/>
        </w:rPr>
        <w:t xml:space="preserve"> </w:t>
      </w:r>
      <w:bookmarkEnd w:id="3"/>
    </w:p>
    <w:p w:rsidR="00DE5797" w:rsidRPr="006C1C07" w:rsidRDefault="00DE579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en-US" w:eastAsia="nn-NO"/>
        </w:rPr>
      </w:pP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rPr>
          <w:rFonts w:ascii="Arial" w:hAnsi="Arial" w:cs="Arial"/>
          <w:bCs/>
          <w:color w:val="1F497D"/>
          <w:sz w:val="22"/>
          <w:szCs w:val="22"/>
          <w:lang w:val="en-US" w:eastAsia="nn-NO"/>
        </w:rPr>
      </w:pPr>
      <w:r w:rsidRPr="006C1C07">
        <w:rPr>
          <w:rFonts w:ascii="Arial" w:hAnsi="Arial" w:cs="Arial"/>
          <w:bCs/>
          <w:color w:val="1F497D"/>
          <w:sz w:val="22"/>
          <w:szCs w:val="22"/>
          <w:lang w:val="en-US" w:eastAsia="nn-NO"/>
        </w:rPr>
        <w:t>12.15 - 13.00</w:t>
      </w:r>
      <w:r w:rsidRPr="006C1C07">
        <w:rPr>
          <w:rFonts w:ascii="Arial" w:hAnsi="Arial" w:cs="Arial"/>
          <w:bCs/>
          <w:color w:val="1F497D"/>
          <w:sz w:val="22"/>
          <w:szCs w:val="22"/>
          <w:lang w:val="en-US" w:eastAsia="nn-NO"/>
        </w:rPr>
        <w:tab/>
      </w:r>
      <w:proofErr w:type="spellStart"/>
      <w:r w:rsidRPr="006C1C07">
        <w:rPr>
          <w:rFonts w:ascii="Arial" w:hAnsi="Arial" w:cs="Arial"/>
          <w:bCs/>
          <w:i/>
          <w:color w:val="1F497D"/>
          <w:sz w:val="22"/>
          <w:szCs w:val="22"/>
          <w:lang w:val="en-US" w:eastAsia="nn-NO"/>
        </w:rPr>
        <w:t>Lunsj</w:t>
      </w:r>
      <w:proofErr w:type="spellEnd"/>
      <w:r w:rsidRPr="006C1C07">
        <w:rPr>
          <w:rFonts w:ascii="Arial" w:hAnsi="Arial" w:cs="Arial"/>
          <w:bCs/>
          <w:i/>
          <w:color w:val="1F497D"/>
          <w:sz w:val="22"/>
          <w:szCs w:val="22"/>
          <w:lang w:val="en-US" w:eastAsia="nn-NO"/>
        </w:rPr>
        <w:t xml:space="preserve"> </w:t>
      </w:r>
      <w:r w:rsidRPr="006C1C07">
        <w:rPr>
          <w:rFonts w:ascii="Arial" w:hAnsi="Arial"/>
          <w:color w:val="1F497D"/>
          <w:sz w:val="20"/>
          <w:szCs w:val="20"/>
          <w:lang w:val="en-US" w:eastAsia="nn-NO"/>
        </w:rPr>
        <w:t>(</w:t>
      </w:r>
      <w:proofErr w:type="spellStart"/>
      <w:r w:rsidRPr="006C1C07">
        <w:rPr>
          <w:rFonts w:ascii="Arial" w:hAnsi="Arial"/>
          <w:color w:val="1F497D"/>
          <w:sz w:val="20"/>
          <w:szCs w:val="20"/>
          <w:lang w:val="en-US" w:eastAsia="nn-NO"/>
        </w:rPr>
        <w:t>Forskningsbygget</w:t>
      </w:r>
      <w:proofErr w:type="spellEnd"/>
      <w:r w:rsidRPr="006C1C07">
        <w:rPr>
          <w:rFonts w:ascii="Arial" w:hAnsi="Arial"/>
          <w:color w:val="1F497D"/>
          <w:sz w:val="20"/>
          <w:szCs w:val="20"/>
          <w:lang w:val="en-US" w:eastAsia="nn-NO"/>
        </w:rPr>
        <w:t xml:space="preserve"> </w:t>
      </w:r>
      <w:proofErr w:type="spellStart"/>
      <w:r w:rsidRPr="006C1C07">
        <w:rPr>
          <w:rFonts w:ascii="Arial" w:hAnsi="Arial"/>
          <w:color w:val="1F497D"/>
          <w:sz w:val="20"/>
          <w:szCs w:val="20"/>
          <w:lang w:val="en-US" w:eastAsia="nn-NO"/>
        </w:rPr>
        <w:t>på</w:t>
      </w:r>
      <w:proofErr w:type="spellEnd"/>
      <w:r w:rsidRPr="006C1C07">
        <w:rPr>
          <w:rFonts w:ascii="Arial" w:hAnsi="Arial"/>
          <w:color w:val="1F497D"/>
          <w:sz w:val="20"/>
          <w:szCs w:val="20"/>
          <w:lang w:val="en-US" w:eastAsia="nn-NO"/>
        </w:rPr>
        <w:t xml:space="preserve"> </w:t>
      </w:r>
      <w:proofErr w:type="spellStart"/>
      <w:r w:rsidRPr="006C1C07">
        <w:rPr>
          <w:rFonts w:ascii="Arial" w:hAnsi="Arial"/>
          <w:color w:val="1F497D"/>
          <w:sz w:val="20"/>
          <w:szCs w:val="20"/>
          <w:lang w:val="en-US" w:eastAsia="nn-NO"/>
        </w:rPr>
        <w:t>Radiumhospitalet</w:t>
      </w:r>
      <w:proofErr w:type="spellEnd"/>
      <w:r w:rsidRPr="006C1C07">
        <w:rPr>
          <w:rFonts w:ascii="Arial" w:hAnsi="Arial"/>
          <w:color w:val="1F497D"/>
          <w:sz w:val="20"/>
          <w:szCs w:val="20"/>
          <w:lang w:val="en-US" w:eastAsia="nn-NO"/>
        </w:rPr>
        <w:t>)</w:t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rPr>
          <w:rFonts w:ascii="Arial" w:hAnsi="Arial" w:cs="Arial"/>
          <w:color w:val="1F497D"/>
          <w:sz w:val="22"/>
          <w:szCs w:val="22"/>
          <w:lang w:val="en-US" w:eastAsia="nn-NO"/>
        </w:rPr>
      </w:pP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val="en-US" w:eastAsia="nn-NO"/>
        </w:rPr>
      </w:pPr>
      <w:bookmarkStart w:id="5" w:name="OLE_LINK9"/>
      <w:r w:rsidRPr="006C1C07">
        <w:rPr>
          <w:rFonts w:ascii="Arial" w:hAnsi="Arial" w:cs="Arial"/>
          <w:color w:val="1F497D"/>
          <w:sz w:val="22"/>
          <w:szCs w:val="22"/>
          <w:lang w:val="en-US" w:eastAsia="nn-NO"/>
        </w:rPr>
        <w:t>13.00 -13.35</w:t>
      </w:r>
      <w:r w:rsidRPr="006C1C07">
        <w:rPr>
          <w:rFonts w:ascii="Arial" w:hAnsi="Arial" w:cs="Arial"/>
          <w:color w:val="1F497D"/>
          <w:sz w:val="22"/>
          <w:szCs w:val="22"/>
          <w:lang w:val="en-US" w:eastAsia="nn-NO"/>
        </w:rPr>
        <w:tab/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Optimal Personalised Treatment of early breast cancer using Multi-parameter Analysis. Rob Stein, University College of London</w:t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br/>
      </w: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val="en-US" w:eastAsia="nn-NO"/>
        </w:rPr>
        <w:t>13.35 -14.20</w:t>
      </w:r>
      <w:r w:rsidRPr="006C1C07">
        <w:rPr>
          <w:rFonts w:ascii="Arial" w:hAnsi="Arial" w:cs="Arial"/>
          <w:color w:val="1F497D"/>
          <w:sz w:val="22"/>
          <w:szCs w:val="22"/>
          <w:lang w:val="en-US" w:eastAsia="nn-NO"/>
        </w:rPr>
        <w:tab/>
      </w:r>
      <w:r w:rsidRPr="006C1C07">
        <w:rPr>
          <w:rFonts w:ascii="Arial" w:hAnsi="Arial" w:cs="Arial"/>
          <w:color w:val="1F497D"/>
          <w:sz w:val="22"/>
          <w:szCs w:val="22"/>
          <w:lang w:val="da-DK" w:eastAsia="nn-NO"/>
        </w:rPr>
        <w:t>Neoadjuvant treatment in breast cancer – oncological and surgical aspects. Sibylle Loibl, Chair of the German Breast Group</w:t>
      </w:r>
    </w:p>
    <w:bookmarkEnd w:id="5"/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eastAsia="nn-NO"/>
        </w:rPr>
      </w:pPr>
    </w:p>
    <w:p w:rsidR="006C1C07" w:rsidRPr="006C1C07" w:rsidRDefault="006C1C0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color w:val="1F497D"/>
          <w:sz w:val="22"/>
          <w:szCs w:val="22"/>
          <w:lang w:eastAsia="nn-NO"/>
        </w:rPr>
      </w:pP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>14.20 -14.40</w:t>
      </w: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tab/>
      </w:r>
      <w:r w:rsidRPr="006C1C07">
        <w:rPr>
          <w:rFonts w:ascii="Arial" w:hAnsi="Arial" w:cs="Arial"/>
          <w:i/>
          <w:color w:val="1F497D"/>
          <w:sz w:val="22"/>
          <w:szCs w:val="22"/>
          <w:lang w:eastAsia="nn-NO"/>
        </w:rPr>
        <w:t>Kaffepause</w:t>
      </w:r>
      <w:r w:rsidRPr="006C1C07">
        <w:rPr>
          <w:rFonts w:ascii="Arial" w:hAnsi="Arial" w:cs="Arial"/>
          <w:color w:val="1F497D"/>
          <w:sz w:val="22"/>
          <w:szCs w:val="22"/>
          <w:lang w:eastAsia="nn-NO"/>
        </w:rPr>
        <w:br/>
      </w:r>
    </w:p>
    <w:p w:rsidR="006C1C07" w:rsidRPr="006C1C07" w:rsidRDefault="00DE5797" w:rsidP="006C1C0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ind w:left="1410" w:hanging="1410"/>
        <w:rPr>
          <w:rFonts w:ascii="Arial" w:hAnsi="Arial" w:cs="Arial"/>
          <w:bCs/>
          <w:color w:val="1F497D"/>
          <w:sz w:val="22"/>
          <w:szCs w:val="22"/>
          <w:lang w:eastAsia="nn-NO"/>
        </w:rPr>
      </w:pPr>
      <w:bookmarkStart w:id="6" w:name="OLE_LINK136"/>
      <w:bookmarkStart w:id="7" w:name="OLE_LINK135"/>
      <w:r>
        <w:rPr>
          <w:rFonts w:ascii="Arial" w:hAnsi="Arial" w:cs="Arial"/>
          <w:color w:val="1F497D"/>
          <w:sz w:val="22"/>
          <w:szCs w:val="22"/>
          <w:lang w:eastAsia="nn-NO"/>
        </w:rPr>
        <w:t>14.40 -15.10</w:t>
      </w:r>
      <w:r w:rsidR="006C1C07" w:rsidRPr="006C1C07">
        <w:rPr>
          <w:rFonts w:ascii="Arial" w:hAnsi="Arial" w:cs="Arial"/>
          <w:color w:val="1F497D"/>
          <w:sz w:val="22"/>
          <w:szCs w:val="22"/>
          <w:lang w:eastAsia="nn-NO"/>
        </w:rPr>
        <w:tab/>
      </w:r>
      <w:r>
        <w:rPr>
          <w:rFonts w:ascii="Arial" w:hAnsi="Arial" w:cs="Arial"/>
          <w:color w:val="1F497D"/>
          <w:sz w:val="22"/>
          <w:szCs w:val="22"/>
          <w:lang w:eastAsia="nn-NO"/>
        </w:rPr>
        <w:t xml:space="preserve">Kosthold, fysisk aktivitet, kroppsvekt og brystkreft: Samspill og betydning i klinisk hverdag. </w:t>
      </w:r>
      <w:r w:rsidRPr="00DE5797">
        <w:rPr>
          <w:rFonts w:ascii="Arial" w:hAnsi="Arial" w:cs="Arial"/>
          <w:color w:val="1F497D"/>
          <w:sz w:val="22"/>
          <w:szCs w:val="22"/>
          <w:lang w:eastAsia="nn-NO"/>
        </w:rPr>
        <w:t>Inger Thune</w:t>
      </w:r>
      <w:r w:rsidRPr="00DE5797">
        <w:rPr>
          <w:rFonts w:ascii="Arial" w:hAnsi="Arial" w:cs="Arial"/>
          <w:color w:val="1F497D"/>
          <w:sz w:val="22"/>
          <w:szCs w:val="22"/>
          <w:lang w:eastAsia="nn-NO"/>
        </w:rPr>
        <w:br/>
      </w:r>
    </w:p>
    <w:bookmarkEnd w:id="6"/>
    <w:bookmarkEnd w:id="7"/>
    <w:p w:rsidR="006C1C07" w:rsidRPr="006C1C07" w:rsidRDefault="006C1C07" w:rsidP="00DE5797">
      <w:pPr>
        <w:pBdr>
          <w:top w:val="single" w:sz="8" w:space="1" w:color="1F497D" w:themeColor="text2"/>
          <w:left w:val="single" w:sz="8" w:space="4" w:color="1F497D" w:themeColor="text2"/>
          <w:bottom w:val="single" w:sz="8" w:space="1" w:color="1F497D" w:themeColor="text2"/>
          <w:right w:val="single" w:sz="8" w:space="4" w:color="1F497D" w:themeColor="text2"/>
        </w:pBdr>
        <w:rPr>
          <w:rFonts w:ascii="Arial" w:hAnsi="Arial" w:cs="Arial"/>
          <w:bCs/>
          <w:color w:val="1F497D"/>
          <w:sz w:val="22"/>
          <w:szCs w:val="22"/>
          <w:lang w:eastAsia="nn-NO"/>
        </w:rPr>
      </w:pPr>
    </w:p>
    <w:sectPr w:rsidR="006C1C07" w:rsidRPr="006C1C07" w:rsidSect="00857EF8">
      <w:headerReference w:type="default" r:id="rId8"/>
      <w:pgSz w:w="11906" w:h="16838"/>
      <w:pgMar w:top="1417" w:right="1286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081" w:rsidRDefault="009F6081">
      <w:r>
        <w:separator/>
      </w:r>
    </w:p>
  </w:endnote>
  <w:endnote w:type="continuationSeparator" w:id="0">
    <w:p w:rsidR="009F6081" w:rsidRDefault="009F6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081" w:rsidRDefault="009F6081">
      <w:r>
        <w:separator/>
      </w:r>
    </w:p>
  </w:footnote>
  <w:footnote w:type="continuationSeparator" w:id="0">
    <w:p w:rsidR="009F6081" w:rsidRDefault="009F60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498" w:rsidRDefault="006C1C07" w:rsidP="00734322">
    <w:pPr>
      <w:pStyle w:val="Topptekst"/>
      <w:jc w:val="center"/>
    </w:pPr>
    <w:r>
      <w:rPr>
        <w:b/>
        <w:noProof/>
        <w:sz w:val="36"/>
      </w:rPr>
      <w:drawing>
        <wp:inline distT="0" distB="0" distL="0" distR="0" wp14:anchorId="465460E1" wp14:editId="2E157600">
          <wp:extent cx="3590925" cy="800100"/>
          <wp:effectExtent l="0" t="0" r="9525" b="0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263" t="14384" r="7175" b="61975"/>
                  <a:stretch>
                    <a:fillRect/>
                  </a:stretch>
                </pic:blipFill>
                <pic:spPr bwMode="auto">
                  <a:xfrm>
                    <a:off x="0" y="0"/>
                    <a:ext cx="359092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C57E2"/>
    <w:multiLevelType w:val="multilevel"/>
    <w:tmpl w:val="602AC15E"/>
    <w:lvl w:ilvl="0">
      <w:start w:val="10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5"/>
      <w:numFmt w:val="decimalZero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0"/>
      <w:numFmt w:val="decimal"/>
      <w:lvlText w:val="%1.%2-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35"/>
      <w:numFmt w:val="decimal"/>
      <w:lvlText w:val="%1.%2-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-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-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-%3.%4.%5.%6.%7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-%3.%4.%5.%6.%7.%8.%9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</w:abstractNum>
  <w:abstractNum w:abstractNumId="1">
    <w:nsid w:val="224D1391"/>
    <w:multiLevelType w:val="hybridMultilevel"/>
    <w:tmpl w:val="B06EEE22"/>
    <w:lvl w:ilvl="0" w:tplc="04090001">
      <w:start w:val="1"/>
      <w:numFmt w:val="bullet"/>
      <w:lvlText w:val=""/>
      <w:lvlJc w:val="left"/>
      <w:pPr>
        <w:tabs>
          <w:tab w:val="num" w:pos="1850"/>
        </w:tabs>
        <w:ind w:left="18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930"/>
        </w:tabs>
        <w:ind w:left="29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50"/>
        </w:tabs>
        <w:ind w:left="3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70"/>
        </w:tabs>
        <w:ind w:left="4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90"/>
        </w:tabs>
        <w:ind w:left="50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10"/>
        </w:tabs>
        <w:ind w:left="5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30"/>
        </w:tabs>
        <w:ind w:left="6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50"/>
        </w:tabs>
        <w:ind w:left="72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70"/>
        </w:tabs>
        <w:ind w:left="7970" w:hanging="360"/>
      </w:pPr>
      <w:rPr>
        <w:rFonts w:ascii="Wingdings" w:hAnsi="Wingdings" w:hint="default"/>
      </w:rPr>
    </w:lvl>
  </w:abstractNum>
  <w:abstractNum w:abstractNumId="2">
    <w:nsid w:val="23256F57"/>
    <w:multiLevelType w:val="multilevel"/>
    <w:tmpl w:val="602AC15E"/>
    <w:lvl w:ilvl="0">
      <w:start w:val="10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5"/>
      <w:numFmt w:val="decimalZero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0"/>
      <w:numFmt w:val="decimal"/>
      <w:lvlText w:val="%1.%2-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35"/>
      <w:numFmt w:val="decimal"/>
      <w:lvlText w:val="%1.%2-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-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-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-%3.%4.%5.%6.%7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-%3.%4.%5.%6.%7.%8.%9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</w:abstractNum>
  <w:abstractNum w:abstractNumId="3">
    <w:nsid w:val="2BDB1B29"/>
    <w:multiLevelType w:val="multilevel"/>
    <w:tmpl w:val="76E6B5B4"/>
    <w:lvl w:ilvl="0">
      <w:start w:val="13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numFmt w:val="decimalZero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3"/>
      <w:numFmt w:val="decimal"/>
      <w:lvlText w:val="%1.%2-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40"/>
      <w:numFmt w:val="decimal"/>
      <w:lvlText w:val="%1.%2-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-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-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-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-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4">
    <w:nsid w:val="44DA214C"/>
    <w:multiLevelType w:val="hybridMultilevel"/>
    <w:tmpl w:val="3EBADD5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211132C"/>
    <w:multiLevelType w:val="hybridMultilevel"/>
    <w:tmpl w:val="5448C68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4311F7"/>
    <w:multiLevelType w:val="multilevel"/>
    <w:tmpl w:val="B0065E3E"/>
    <w:lvl w:ilvl="0">
      <w:start w:val="1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numFmt w:val="decimalZero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5"/>
      <w:numFmt w:val="decimal"/>
      <w:lvlText w:val="%1.%2-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30"/>
      <w:numFmt w:val="decimal"/>
      <w:lvlText w:val="%1.%2-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7CF17197"/>
    <w:multiLevelType w:val="hybridMultilevel"/>
    <w:tmpl w:val="1F4C0DF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0AB"/>
    <w:rsid w:val="00011832"/>
    <w:rsid w:val="00026FF0"/>
    <w:rsid w:val="00086047"/>
    <w:rsid w:val="000A2491"/>
    <w:rsid w:val="000B5172"/>
    <w:rsid w:val="000B7F16"/>
    <w:rsid w:val="000D47BA"/>
    <w:rsid w:val="000F049F"/>
    <w:rsid w:val="00115740"/>
    <w:rsid w:val="00123513"/>
    <w:rsid w:val="00132D9C"/>
    <w:rsid w:val="00145816"/>
    <w:rsid w:val="0016211E"/>
    <w:rsid w:val="00162751"/>
    <w:rsid w:val="0016561F"/>
    <w:rsid w:val="00165EF3"/>
    <w:rsid w:val="001677AF"/>
    <w:rsid w:val="00181DC0"/>
    <w:rsid w:val="001977EC"/>
    <w:rsid w:val="001B23D1"/>
    <w:rsid w:val="001C50C8"/>
    <w:rsid w:val="001C53E5"/>
    <w:rsid w:val="001D38F4"/>
    <w:rsid w:val="001E0635"/>
    <w:rsid w:val="001E79A1"/>
    <w:rsid w:val="00214238"/>
    <w:rsid w:val="00216CBA"/>
    <w:rsid w:val="00234452"/>
    <w:rsid w:val="0023543B"/>
    <w:rsid w:val="00244C43"/>
    <w:rsid w:val="00247393"/>
    <w:rsid w:val="00272E58"/>
    <w:rsid w:val="00274C53"/>
    <w:rsid w:val="002A192B"/>
    <w:rsid w:val="002B398D"/>
    <w:rsid w:val="002B6416"/>
    <w:rsid w:val="002C7024"/>
    <w:rsid w:val="002E082A"/>
    <w:rsid w:val="002E7350"/>
    <w:rsid w:val="002F6B41"/>
    <w:rsid w:val="00300BE5"/>
    <w:rsid w:val="003256D7"/>
    <w:rsid w:val="003320C4"/>
    <w:rsid w:val="00336B10"/>
    <w:rsid w:val="0037003B"/>
    <w:rsid w:val="00372FAD"/>
    <w:rsid w:val="00375BEA"/>
    <w:rsid w:val="003821F6"/>
    <w:rsid w:val="003830AB"/>
    <w:rsid w:val="00384A8A"/>
    <w:rsid w:val="00386AAC"/>
    <w:rsid w:val="00393716"/>
    <w:rsid w:val="003A0EF5"/>
    <w:rsid w:val="003A2184"/>
    <w:rsid w:val="003F696E"/>
    <w:rsid w:val="003F6C19"/>
    <w:rsid w:val="00400FBF"/>
    <w:rsid w:val="0040331C"/>
    <w:rsid w:val="00410916"/>
    <w:rsid w:val="004168C5"/>
    <w:rsid w:val="00423A19"/>
    <w:rsid w:val="00464040"/>
    <w:rsid w:val="00467C1B"/>
    <w:rsid w:val="0047045E"/>
    <w:rsid w:val="00493FBF"/>
    <w:rsid w:val="0049613B"/>
    <w:rsid w:val="004C0567"/>
    <w:rsid w:val="004C209B"/>
    <w:rsid w:val="004E4BD4"/>
    <w:rsid w:val="00504946"/>
    <w:rsid w:val="00515DA4"/>
    <w:rsid w:val="0052210A"/>
    <w:rsid w:val="00546307"/>
    <w:rsid w:val="0055172E"/>
    <w:rsid w:val="0055446D"/>
    <w:rsid w:val="00596E20"/>
    <w:rsid w:val="005A6CFA"/>
    <w:rsid w:val="005C79B0"/>
    <w:rsid w:val="005D5FB6"/>
    <w:rsid w:val="005F0621"/>
    <w:rsid w:val="00613450"/>
    <w:rsid w:val="00613498"/>
    <w:rsid w:val="00613C58"/>
    <w:rsid w:val="0061757B"/>
    <w:rsid w:val="006258F2"/>
    <w:rsid w:val="0066514E"/>
    <w:rsid w:val="006855F1"/>
    <w:rsid w:val="006909CB"/>
    <w:rsid w:val="006A1C3A"/>
    <w:rsid w:val="006A3820"/>
    <w:rsid w:val="006B45A0"/>
    <w:rsid w:val="006C1C07"/>
    <w:rsid w:val="006E06EE"/>
    <w:rsid w:val="006E215D"/>
    <w:rsid w:val="006E74FC"/>
    <w:rsid w:val="00711D17"/>
    <w:rsid w:val="00734322"/>
    <w:rsid w:val="00734747"/>
    <w:rsid w:val="00735579"/>
    <w:rsid w:val="00742560"/>
    <w:rsid w:val="007429A3"/>
    <w:rsid w:val="00760702"/>
    <w:rsid w:val="00777515"/>
    <w:rsid w:val="007830E8"/>
    <w:rsid w:val="00794CEB"/>
    <w:rsid w:val="00796D1F"/>
    <w:rsid w:val="007B002B"/>
    <w:rsid w:val="007B61C5"/>
    <w:rsid w:val="007E3207"/>
    <w:rsid w:val="007F37A1"/>
    <w:rsid w:val="007F3C21"/>
    <w:rsid w:val="00803703"/>
    <w:rsid w:val="00805DD4"/>
    <w:rsid w:val="0082519A"/>
    <w:rsid w:val="00850CE1"/>
    <w:rsid w:val="00857498"/>
    <w:rsid w:val="00857EF8"/>
    <w:rsid w:val="0086281A"/>
    <w:rsid w:val="00874151"/>
    <w:rsid w:val="00882D8B"/>
    <w:rsid w:val="008A63E8"/>
    <w:rsid w:val="008B45D9"/>
    <w:rsid w:val="008C6B06"/>
    <w:rsid w:val="008D66AB"/>
    <w:rsid w:val="00912CAB"/>
    <w:rsid w:val="00950577"/>
    <w:rsid w:val="00953C5E"/>
    <w:rsid w:val="009572F6"/>
    <w:rsid w:val="00964580"/>
    <w:rsid w:val="009A3292"/>
    <w:rsid w:val="009B4208"/>
    <w:rsid w:val="009B6E84"/>
    <w:rsid w:val="009E38EC"/>
    <w:rsid w:val="009F596B"/>
    <w:rsid w:val="009F6081"/>
    <w:rsid w:val="009F6E28"/>
    <w:rsid w:val="00A13907"/>
    <w:rsid w:val="00A22EFB"/>
    <w:rsid w:val="00A2413A"/>
    <w:rsid w:val="00A52ACD"/>
    <w:rsid w:val="00A572D7"/>
    <w:rsid w:val="00A606CD"/>
    <w:rsid w:val="00A80E32"/>
    <w:rsid w:val="00A81838"/>
    <w:rsid w:val="00A91A8F"/>
    <w:rsid w:val="00A92E81"/>
    <w:rsid w:val="00A93036"/>
    <w:rsid w:val="00AA3138"/>
    <w:rsid w:val="00AA690F"/>
    <w:rsid w:val="00AB7B9A"/>
    <w:rsid w:val="00B31265"/>
    <w:rsid w:val="00B5169E"/>
    <w:rsid w:val="00B520AB"/>
    <w:rsid w:val="00B638AD"/>
    <w:rsid w:val="00B6465D"/>
    <w:rsid w:val="00B659B1"/>
    <w:rsid w:val="00BA1091"/>
    <w:rsid w:val="00BB4072"/>
    <w:rsid w:val="00BC533D"/>
    <w:rsid w:val="00BD4D1E"/>
    <w:rsid w:val="00BE118C"/>
    <w:rsid w:val="00C10D3C"/>
    <w:rsid w:val="00C243B3"/>
    <w:rsid w:val="00C361F6"/>
    <w:rsid w:val="00C44898"/>
    <w:rsid w:val="00C659CB"/>
    <w:rsid w:val="00C74353"/>
    <w:rsid w:val="00C76881"/>
    <w:rsid w:val="00C8347C"/>
    <w:rsid w:val="00C95451"/>
    <w:rsid w:val="00C97699"/>
    <w:rsid w:val="00CC62B4"/>
    <w:rsid w:val="00CF6614"/>
    <w:rsid w:val="00D240D8"/>
    <w:rsid w:val="00D47D0D"/>
    <w:rsid w:val="00D52C13"/>
    <w:rsid w:val="00D77A5E"/>
    <w:rsid w:val="00D77E4B"/>
    <w:rsid w:val="00D91A70"/>
    <w:rsid w:val="00DA4315"/>
    <w:rsid w:val="00DA6220"/>
    <w:rsid w:val="00DC768B"/>
    <w:rsid w:val="00DD7FC4"/>
    <w:rsid w:val="00DE42F7"/>
    <w:rsid w:val="00DE50AC"/>
    <w:rsid w:val="00DE5797"/>
    <w:rsid w:val="00E144CD"/>
    <w:rsid w:val="00E15316"/>
    <w:rsid w:val="00E379E4"/>
    <w:rsid w:val="00E409F1"/>
    <w:rsid w:val="00E43F0C"/>
    <w:rsid w:val="00E5775B"/>
    <w:rsid w:val="00E62876"/>
    <w:rsid w:val="00E65221"/>
    <w:rsid w:val="00E667A5"/>
    <w:rsid w:val="00E71C97"/>
    <w:rsid w:val="00E9023B"/>
    <w:rsid w:val="00E954A7"/>
    <w:rsid w:val="00EC2D92"/>
    <w:rsid w:val="00F0168B"/>
    <w:rsid w:val="00F05646"/>
    <w:rsid w:val="00F0662F"/>
    <w:rsid w:val="00F308A9"/>
    <w:rsid w:val="00F34016"/>
    <w:rsid w:val="00F419A8"/>
    <w:rsid w:val="00F657EA"/>
    <w:rsid w:val="00F71173"/>
    <w:rsid w:val="00F75695"/>
    <w:rsid w:val="00F81F59"/>
    <w:rsid w:val="00F853EC"/>
    <w:rsid w:val="00F907D1"/>
    <w:rsid w:val="00F943C5"/>
    <w:rsid w:val="00FA3FB6"/>
    <w:rsid w:val="00FB00AE"/>
    <w:rsid w:val="00FC1FB8"/>
    <w:rsid w:val="00FF2ED8"/>
    <w:rsid w:val="00FF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BE5"/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b/>
      <w:bCs/>
      <w:sz w:val="28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color w:val="0000FF"/>
      <w:u w:val="single"/>
    </w:rPr>
  </w:style>
  <w:style w:type="paragraph" w:styleId="Brdtekst">
    <w:name w:val="Body Text"/>
    <w:basedOn w:val="Normal"/>
    <w:rPr>
      <w:b/>
      <w:szCs w:val="20"/>
    </w:rPr>
  </w:style>
  <w:style w:type="paragraph" w:styleId="Brdtekst2">
    <w:name w:val="Body Text 2"/>
    <w:basedOn w:val="Normal"/>
    <w:rPr>
      <w:b/>
      <w:sz w:val="28"/>
      <w:szCs w:val="20"/>
    </w:r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character" w:styleId="Fulgthyperkobling">
    <w:name w:val="FollowedHyperlink"/>
    <w:rPr>
      <w:color w:val="800080"/>
      <w:u w:val="single"/>
    </w:rPr>
  </w:style>
  <w:style w:type="paragraph" w:styleId="Bobleteks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BalloonText1">
    <w:name w:val="Balloon Text1"/>
    <w:basedOn w:val="Normal"/>
    <w:semiHidden/>
    <w:rPr>
      <w:rFonts w:ascii="Tahoma" w:hAnsi="Tahoma" w:cs="Tahoma"/>
      <w:sz w:val="16"/>
      <w:szCs w:val="16"/>
    </w:rPr>
  </w:style>
  <w:style w:type="character" w:styleId="Merknadsreferanse">
    <w:name w:val="annotation reference"/>
    <w:semiHidden/>
    <w:rsid w:val="008D66AB"/>
    <w:rPr>
      <w:sz w:val="16"/>
      <w:szCs w:val="16"/>
    </w:rPr>
  </w:style>
  <w:style w:type="paragraph" w:styleId="Merknadstekst">
    <w:name w:val="annotation text"/>
    <w:basedOn w:val="Normal"/>
    <w:semiHidden/>
    <w:rsid w:val="008D66AB"/>
    <w:rPr>
      <w:sz w:val="20"/>
      <w:szCs w:val="20"/>
    </w:rPr>
  </w:style>
  <w:style w:type="paragraph" w:styleId="Kommentaremne">
    <w:name w:val="annotation subject"/>
    <w:basedOn w:val="Merknadstekst"/>
    <w:next w:val="Merknadstekst"/>
    <w:semiHidden/>
    <w:rsid w:val="008D66A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BE5"/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b/>
      <w:bCs/>
      <w:sz w:val="28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color w:val="0000FF"/>
      <w:u w:val="single"/>
    </w:rPr>
  </w:style>
  <w:style w:type="paragraph" w:styleId="Brdtekst">
    <w:name w:val="Body Text"/>
    <w:basedOn w:val="Normal"/>
    <w:rPr>
      <w:b/>
      <w:szCs w:val="20"/>
    </w:rPr>
  </w:style>
  <w:style w:type="paragraph" w:styleId="Brdtekst2">
    <w:name w:val="Body Text 2"/>
    <w:basedOn w:val="Normal"/>
    <w:rPr>
      <w:b/>
      <w:sz w:val="28"/>
      <w:szCs w:val="20"/>
    </w:r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character" w:styleId="Fulgthyperkobling">
    <w:name w:val="FollowedHyperlink"/>
    <w:rPr>
      <w:color w:val="800080"/>
      <w:u w:val="single"/>
    </w:rPr>
  </w:style>
  <w:style w:type="paragraph" w:styleId="Bobleteks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BalloonText1">
    <w:name w:val="Balloon Text1"/>
    <w:basedOn w:val="Normal"/>
    <w:semiHidden/>
    <w:rPr>
      <w:rFonts w:ascii="Tahoma" w:hAnsi="Tahoma" w:cs="Tahoma"/>
      <w:sz w:val="16"/>
      <w:szCs w:val="16"/>
    </w:rPr>
  </w:style>
  <w:style w:type="character" w:styleId="Merknadsreferanse">
    <w:name w:val="annotation reference"/>
    <w:semiHidden/>
    <w:rsid w:val="008D66AB"/>
    <w:rPr>
      <w:sz w:val="16"/>
      <w:szCs w:val="16"/>
    </w:rPr>
  </w:style>
  <w:style w:type="paragraph" w:styleId="Merknadstekst">
    <w:name w:val="annotation text"/>
    <w:basedOn w:val="Normal"/>
    <w:semiHidden/>
    <w:rsid w:val="008D66AB"/>
    <w:rPr>
      <w:sz w:val="20"/>
      <w:szCs w:val="20"/>
    </w:rPr>
  </w:style>
  <w:style w:type="paragraph" w:styleId="Kommentaremne">
    <w:name w:val="annotation subject"/>
    <w:basedOn w:val="Merknadstekst"/>
    <w:next w:val="Merknadstekst"/>
    <w:semiHidden/>
    <w:rsid w:val="008D66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0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50D835D2</Template>
  <TotalTime>3</TotalTime>
  <Pages>1</Pages>
  <Words>138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Til alle med interesse i behandling av brystkreft</vt:lpstr>
    </vt:vector>
  </TitlesOfParts>
  <Company>Det Norske Radiumhospital</Company>
  <LinksUpToDate>false</LinksUpToDate>
  <CharactersWithSpaces>1023</CharactersWithSpaces>
  <SharedDoc>false</SharedDoc>
  <HLinks>
    <vt:vector size="6" baseType="variant">
      <vt:variant>
        <vt:i4>6750267</vt:i4>
      </vt:variant>
      <vt:variant>
        <vt:i4>0</vt:i4>
      </vt:variant>
      <vt:variant>
        <vt:i4>0</vt:i4>
      </vt:variant>
      <vt:variant>
        <vt:i4>5</vt:i4>
      </vt:variant>
      <vt:variant>
        <vt:lpwstr>http://www.nbcg.no/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 alle med interesse i behandling av brystkreft</dc:title>
  <dc:creator>bjornna</dc:creator>
  <cp:lastModifiedBy>Bjørn Naume</cp:lastModifiedBy>
  <cp:revision>4</cp:revision>
  <cp:lastPrinted>2018-06-04T10:13:00Z</cp:lastPrinted>
  <dcterms:created xsi:type="dcterms:W3CDTF">2018-06-04T10:13:00Z</dcterms:created>
  <dcterms:modified xsi:type="dcterms:W3CDTF">2018-06-04T10:15:00Z</dcterms:modified>
</cp:coreProperties>
</file>